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7C" w:rsidRDefault="00CE417C" w:rsidP="000F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83</w:t>
      </w:r>
    </w:p>
    <w:p w:rsidR="000F687C" w:rsidRDefault="00DE0322" w:rsidP="000F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F687C">
        <w:rPr>
          <w:rFonts w:ascii="Times New Roman" w:eastAsia="Times New Roman" w:hAnsi="Times New Roman" w:cs="Times New Roman"/>
          <w:b/>
          <w:bCs/>
        </w:rPr>
        <w:t>GRADO DE CONOCIMIENTO DEL PROFESIONAL MÉDICO Y NO MÉDICO PARA EL TRATO USUARIO DEL PACIENTE TRANSGÉNERO</w:t>
      </w:r>
    </w:p>
    <w:p w:rsidR="000F687C" w:rsidRDefault="00DE0322" w:rsidP="000F687C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proofErr w:type="spellStart"/>
      <w:r w:rsidRPr="000F687C">
        <w:rPr>
          <w:rFonts w:ascii="Times New Roman" w:eastAsia="Times New Roman" w:hAnsi="Times New Roman" w:cs="Times New Roman"/>
        </w:rPr>
        <w:t>Ivette</w:t>
      </w:r>
      <w:proofErr w:type="spellEnd"/>
      <w:r w:rsidRPr="000F68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687C">
        <w:rPr>
          <w:rFonts w:ascii="Times New Roman" w:eastAsia="Times New Roman" w:hAnsi="Times New Roman" w:cs="Times New Roman"/>
        </w:rPr>
        <w:t>Deischler</w:t>
      </w:r>
      <w:proofErr w:type="spellEnd"/>
      <w:r w:rsidRPr="000F687C">
        <w:rPr>
          <w:rFonts w:ascii="Times New Roman" w:eastAsia="Times New Roman" w:hAnsi="Times New Roman" w:cs="Times New Roman"/>
        </w:rPr>
        <w:t xml:space="preserve"> Keller</w:t>
      </w:r>
      <w:r w:rsidRPr="000F687C">
        <w:rPr>
          <w:rFonts w:ascii="Times New Roman" w:eastAsia="Times New Roman" w:hAnsi="Times New Roman" w:cs="Times New Roman"/>
          <w:vertAlign w:val="superscript"/>
        </w:rPr>
        <w:t>1</w:t>
      </w:r>
      <w:r w:rsidRPr="000F687C">
        <w:rPr>
          <w:rFonts w:ascii="Times New Roman" w:eastAsia="Times New Roman" w:hAnsi="Times New Roman" w:cs="Times New Roman"/>
        </w:rPr>
        <w:t>, C</w:t>
      </w:r>
      <w:r w:rsidR="000F687C">
        <w:rPr>
          <w:rFonts w:ascii="Times New Roman" w:eastAsia="Times New Roman" w:hAnsi="Times New Roman" w:cs="Times New Roman"/>
        </w:rPr>
        <w:t>ecilia Pereira Rico</w:t>
      </w:r>
      <w:r w:rsidRPr="000F687C">
        <w:rPr>
          <w:rFonts w:ascii="Times New Roman" w:eastAsia="Times New Roman" w:hAnsi="Times New Roman" w:cs="Times New Roman"/>
          <w:vertAlign w:val="superscript"/>
        </w:rPr>
        <w:t>2</w:t>
      </w:r>
      <w:r w:rsidRPr="000F687C">
        <w:rPr>
          <w:rFonts w:ascii="Times New Roman" w:eastAsia="Times New Roman" w:hAnsi="Times New Roman" w:cs="Times New Roman"/>
        </w:rPr>
        <w:t>, F</w:t>
      </w:r>
      <w:r w:rsidR="000F687C">
        <w:rPr>
          <w:rFonts w:ascii="Times New Roman" w:eastAsia="Times New Roman" w:hAnsi="Times New Roman" w:cs="Times New Roman"/>
        </w:rPr>
        <w:t>rancisca Gajardo Muñoz</w:t>
      </w:r>
      <w:r w:rsidRPr="000F687C">
        <w:rPr>
          <w:rFonts w:ascii="Times New Roman" w:eastAsia="Times New Roman" w:hAnsi="Times New Roman" w:cs="Times New Roman"/>
          <w:vertAlign w:val="superscript"/>
        </w:rPr>
        <w:t>3</w:t>
      </w:r>
    </w:p>
    <w:p w:rsidR="000F687C" w:rsidRDefault="00DE0322" w:rsidP="000F68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687C">
        <w:rPr>
          <w:rFonts w:ascii="Times New Roman" w:eastAsia="Times New Roman" w:hAnsi="Times New Roman" w:cs="Times New Roman"/>
          <w:vertAlign w:val="superscript"/>
        </w:rPr>
        <w:t>1</w:t>
      </w:r>
      <w:r w:rsidRPr="000F687C">
        <w:rPr>
          <w:rFonts w:ascii="Times New Roman" w:eastAsia="Times New Roman" w:hAnsi="Times New Roman" w:cs="Times New Roman"/>
        </w:rPr>
        <w:t>Enfermera Servicio Endocrinología, Hospital San Juan de Dios ,</w:t>
      </w:r>
      <w:r w:rsidRPr="000F687C">
        <w:rPr>
          <w:rFonts w:ascii="Times New Roman" w:eastAsia="Times New Roman" w:hAnsi="Times New Roman" w:cs="Times New Roman"/>
          <w:vertAlign w:val="superscript"/>
        </w:rPr>
        <w:t>2</w:t>
      </w:r>
      <w:r w:rsidRPr="000F687C">
        <w:rPr>
          <w:rFonts w:ascii="Times New Roman" w:eastAsia="Times New Roman" w:hAnsi="Times New Roman" w:cs="Times New Roman"/>
        </w:rPr>
        <w:t>Hospital San J</w:t>
      </w:r>
      <w:r w:rsidR="000F687C">
        <w:rPr>
          <w:rFonts w:ascii="Times New Roman" w:eastAsia="Times New Roman" w:hAnsi="Times New Roman" w:cs="Times New Roman"/>
        </w:rPr>
        <w:t>uan de Dios</w:t>
      </w:r>
      <w:r w:rsidRPr="000F687C">
        <w:rPr>
          <w:rFonts w:ascii="Times New Roman" w:eastAsia="Times New Roman" w:hAnsi="Times New Roman" w:cs="Times New Roman"/>
        </w:rPr>
        <w:t xml:space="preserve">, </w:t>
      </w:r>
      <w:r w:rsidRPr="000F687C">
        <w:rPr>
          <w:rFonts w:ascii="Times New Roman" w:eastAsia="Times New Roman" w:hAnsi="Times New Roman" w:cs="Times New Roman"/>
          <w:vertAlign w:val="superscript"/>
        </w:rPr>
        <w:t>3</w:t>
      </w:r>
      <w:r w:rsidRPr="000F687C">
        <w:rPr>
          <w:rFonts w:ascii="Times New Roman" w:eastAsia="Times New Roman" w:hAnsi="Times New Roman" w:cs="Times New Roman"/>
        </w:rPr>
        <w:t xml:space="preserve">Servicio Medicina Interna, Hospital San Juan de Dios </w:t>
      </w:r>
    </w:p>
    <w:p w:rsidR="000F0F59" w:rsidRPr="000F687C" w:rsidRDefault="00DE0322" w:rsidP="000F6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87C">
        <w:rPr>
          <w:rStyle w:val="Textoennegrita"/>
          <w:rFonts w:ascii="Times New Roman" w:hAnsi="Times New Roman" w:cs="Times New Roman"/>
        </w:rPr>
        <w:t>Introducción</w:t>
      </w:r>
      <w:r w:rsidRPr="000F687C">
        <w:rPr>
          <w:rFonts w:ascii="Times New Roman" w:hAnsi="Times New Roman" w:cs="Times New Roman"/>
        </w:rPr>
        <w:t xml:space="preserve">: La transexualidad se define como una forma extrema de malestar con el sexo asignado al nacer que lleva a la persona a realizar cambios corporales a través de tratamiento hormonal y cirugías. Actualmente en Chile existe el debate sobre la </w:t>
      </w:r>
      <w:proofErr w:type="spellStart"/>
      <w:r w:rsidRPr="000F687C">
        <w:rPr>
          <w:rFonts w:ascii="Times New Roman" w:hAnsi="Times New Roman" w:cs="Times New Roman"/>
        </w:rPr>
        <w:t>despatologización</w:t>
      </w:r>
      <w:proofErr w:type="spellEnd"/>
      <w:r w:rsidRPr="000F687C">
        <w:rPr>
          <w:rFonts w:ascii="Times New Roman" w:hAnsi="Times New Roman" w:cs="Times New Roman"/>
        </w:rPr>
        <w:t xml:space="preserve">, que ha cobrado gran importancia durante los últimos años; como personal de salud debemos interiorizarnos en estos conceptos, manteniendo la integridad de la persona e identificar lo que los usuarios </w:t>
      </w:r>
      <w:proofErr w:type="gramStart"/>
      <w:r w:rsidRPr="000F687C">
        <w:rPr>
          <w:rFonts w:ascii="Times New Roman" w:hAnsi="Times New Roman" w:cs="Times New Roman"/>
        </w:rPr>
        <w:t>consideran</w:t>
      </w:r>
      <w:proofErr w:type="gramEnd"/>
      <w:r w:rsidRPr="000F687C">
        <w:rPr>
          <w:rFonts w:ascii="Times New Roman" w:hAnsi="Times New Roman" w:cs="Times New Roman"/>
        </w:rPr>
        <w:t xml:space="preserve"> transcendente al momento de su atención, evitando un trato inadecuado.</w:t>
      </w:r>
    </w:p>
    <w:p w:rsidR="000F0F59" w:rsidRPr="000F687C" w:rsidRDefault="00DE0322" w:rsidP="000F687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F687C">
        <w:rPr>
          <w:rStyle w:val="Textoennegrita"/>
          <w:sz w:val="22"/>
          <w:szCs w:val="22"/>
        </w:rPr>
        <w:t>Objetivos</w:t>
      </w:r>
      <w:r w:rsidRPr="000F687C">
        <w:rPr>
          <w:sz w:val="22"/>
          <w:szCs w:val="22"/>
        </w:rPr>
        <w:t>: Identificar el grado de conocimiento del personal para el trato a usuarios transgénero (TG).</w:t>
      </w:r>
    </w:p>
    <w:p w:rsidR="000F0F59" w:rsidRPr="000F687C" w:rsidRDefault="00DE0322" w:rsidP="000F687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F687C">
        <w:rPr>
          <w:rStyle w:val="Textoennegrita"/>
          <w:sz w:val="22"/>
          <w:szCs w:val="22"/>
        </w:rPr>
        <w:t>Tipo de estudio</w:t>
      </w:r>
      <w:r w:rsidRPr="000F687C">
        <w:rPr>
          <w:sz w:val="22"/>
          <w:szCs w:val="22"/>
        </w:rPr>
        <w:t>: Descriptivo.</w:t>
      </w:r>
    </w:p>
    <w:p w:rsidR="000F0F59" w:rsidRPr="000F687C" w:rsidRDefault="00DE0322" w:rsidP="000F687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F687C">
        <w:rPr>
          <w:rStyle w:val="Textoennegrita"/>
          <w:sz w:val="22"/>
          <w:szCs w:val="22"/>
        </w:rPr>
        <w:t>Muestra y Método</w:t>
      </w:r>
      <w:r w:rsidRPr="000F687C">
        <w:rPr>
          <w:sz w:val="22"/>
          <w:szCs w:val="22"/>
        </w:rPr>
        <w:t>: la muestra representativa se obtuvo de acuerdo con el total de la población de la institución (2800 funcionarios), con margen de error del 10%, nivel de confianza de 99%, obteniendo una muestra de 156. La obtención de datos fue mediante una encuesta con preguntas de conceptos generales y respuestas dicotómicas; aplicada por un investigador.</w:t>
      </w:r>
    </w:p>
    <w:p w:rsidR="000F0F59" w:rsidRPr="000F687C" w:rsidRDefault="00DE0322" w:rsidP="000F687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F687C">
        <w:rPr>
          <w:rStyle w:val="Textoennegrita"/>
          <w:sz w:val="22"/>
          <w:szCs w:val="22"/>
        </w:rPr>
        <w:t>Resultados:</w:t>
      </w:r>
      <w:r w:rsidRPr="000F687C">
        <w:rPr>
          <w:sz w:val="22"/>
          <w:szCs w:val="22"/>
        </w:rPr>
        <w:t xml:space="preserve"> De acuerdos a los resultados obtenidos el total de población participante fue de una muestra de 158 funcionarios: 41% personal medico (PM) y 59% personal no medico (PNM).</w:t>
      </w:r>
    </w:p>
    <w:p w:rsidR="000F0F59" w:rsidRPr="000F687C" w:rsidRDefault="00DE0322" w:rsidP="000F687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F687C">
        <w:rPr>
          <w:sz w:val="22"/>
          <w:szCs w:val="22"/>
        </w:rPr>
        <w:t>Los resultados de las preguntas de conceptos básicos y de la manera de dirigirse a las personas TG se encuentra en la tabla 1.</w:t>
      </w:r>
    </w:p>
    <w:p w:rsidR="000F0F59" w:rsidRPr="000F687C" w:rsidRDefault="00DE0322" w:rsidP="000F687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F687C">
        <w:rPr>
          <w:sz w:val="22"/>
          <w:szCs w:val="22"/>
        </w:rPr>
        <w:t>El 38% del PM y 64 % del PNM atendió al menos una vez a un paciente TG, de aquí se desprende la pregunta de comodidad en el entorno de atención (tabla 2). La tabla 3 muestra los resultados en cuanto al conocimiento de protocolos de atención.</w:t>
      </w:r>
    </w:p>
    <w:p w:rsidR="000F0F59" w:rsidRPr="000F687C" w:rsidRDefault="00DE0322" w:rsidP="000F687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F687C">
        <w:rPr>
          <w:sz w:val="22"/>
          <w:szCs w:val="22"/>
        </w:rPr>
        <w:t>Finalmente, en cuanto a la necesidad de recibir educación acerca del manejo del trato usuario TG un 89,2% del PNM y 95,6 % del PM, cree que es necesario.</w:t>
      </w:r>
    </w:p>
    <w:p w:rsidR="000F0F59" w:rsidRPr="000F687C" w:rsidRDefault="00DE0322" w:rsidP="000F687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F687C">
        <w:rPr>
          <w:rStyle w:val="Textoennegrita"/>
          <w:sz w:val="22"/>
          <w:szCs w:val="22"/>
        </w:rPr>
        <w:t>Conclusión:</w:t>
      </w:r>
      <w:r w:rsidRPr="000F687C">
        <w:rPr>
          <w:sz w:val="22"/>
          <w:szCs w:val="22"/>
        </w:rPr>
        <w:t xml:space="preserve"> Existen deficiencias en el conocimiento de los miembros del personal de salud, si bien el PM tiene conocimiento básico de los conceptos no han tenido la oportunidad de atender a personas TG, a diferencia del PNM que tiene más contacto y son los que menos claro tienen como dirigirse a ellos. Se evidencia desconocimiento de la información entregada a nivel ministerial del uso del nombre social y de protocolos de manejo. El siguiente paso es capacitar al personal, generar protocolos locales, permitiendo a las personas TG poder recibir una atención que asegure estándares de calidad.</w:t>
      </w:r>
    </w:p>
    <w:p w:rsidR="00616CC1" w:rsidRPr="000F687C" w:rsidRDefault="00DE0322" w:rsidP="000F687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F687C">
        <w:rPr>
          <w:b/>
          <w:sz w:val="22"/>
          <w:szCs w:val="22"/>
        </w:rPr>
        <w:t>Tabla 1.</w:t>
      </w:r>
      <w:r w:rsidRPr="000F687C">
        <w:rPr>
          <w:sz w:val="22"/>
          <w:szCs w:val="22"/>
        </w:rPr>
        <w:t xml:space="preserve"> Conceptos básicos y nombre social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7"/>
        <w:gridCol w:w="1206"/>
        <w:gridCol w:w="1206"/>
        <w:gridCol w:w="1206"/>
        <w:gridCol w:w="1221"/>
      </w:tblGrid>
      <w:tr w:rsidR="000F0F59" w:rsidRPr="000F687C">
        <w:trPr>
          <w:tblCellSpacing w:w="15" w:type="dxa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Pregunta</w:t>
            </w:r>
          </w:p>
        </w:tc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Profesional médico</w:t>
            </w:r>
          </w:p>
        </w:tc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Profesional no médico</w:t>
            </w:r>
          </w:p>
        </w:tc>
      </w:tr>
      <w:tr w:rsidR="000F0F59" w:rsidRPr="000F687C">
        <w:trPr>
          <w:tblCellSpacing w:w="15" w:type="dxa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0F0F59" w:rsidP="000F6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correcto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incorrecto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correcto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incorrecto</w:t>
            </w:r>
          </w:p>
        </w:tc>
      </w:tr>
      <w:tr w:rsidR="000F0F59" w:rsidRPr="000F687C">
        <w:trPr>
          <w:tblCellSpacing w:w="15" w:type="dxa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Concepto, Identidad de género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95 %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5 %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80%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20 %</w:t>
            </w:r>
          </w:p>
        </w:tc>
      </w:tr>
      <w:tr w:rsidR="000F0F59" w:rsidRPr="000F687C">
        <w:trPr>
          <w:tblCellSpacing w:w="15" w:type="dxa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Concepto de Transgénero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92%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8 %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67 %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33 %</w:t>
            </w:r>
          </w:p>
        </w:tc>
      </w:tr>
      <w:tr w:rsidR="000F0F59" w:rsidRPr="000F687C">
        <w:trPr>
          <w:tblCellSpacing w:w="15" w:type="dxa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Atención por nombre social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89,2%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10,8 %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49,5%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50,5 %</w:t>
            </w:r>
          </w:p>
        </w:tc>
      </w:tr>
    </w:tbl>
    <w:p w:rsidR="000F0F59" w:rsidRPr="000F687C" w:rsidRDefault="00DE0322" w:rsidP="000F687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F687C">
        <w:rPr>
          <w:b/>
          <w:sz w:val="22"/>
          <w:szCs w:val="22"/>
        </w:rPr>
        <w:t>Tabla 2</w:t>
      </w:r>
      <w:r w:rsidRPr="000F687C">
        <w:rPr>
          <w:sz w:val="22"/>
          <w:szCs w:val="22"/>
        </w:rPr>
        <w:t xml:space="preserve">. Comodidad del personal al atender a personas </w:t>
      </w:r>
      <w:proofErr w:type="spellStart"/>
      <w:r w:rsidRPr="000F687C">
        <w:rPr>
          <w:sz w:val="22"/>
          <w:szCs w:val="22"/>
        </w:rPr>
        <w:t>Tra</w:t>
      </w:r>
      <w:r w:rsidR="000F687C">
        <w:rPr>
          <w:sz w:val="22"/>
          <w:szCs w:val="22"/>
        </w:rPr>
        <w:t>n</w:t>
      </w:r>
      <w:r w:rsidRPr="000F687C">
        <w:rPr>
          <w:sz w:val="22"/>
          <w:szCs w:val="22"/>
        </w:rPr>
        <w:t>sgénero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1962"/>
        <w:gridCol w:w="1977"/>
      </w:tblGrid>
      <w:tr w:rsidR="000F0F59" w:rsidRPr="000F687C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0F0F59" w:rsidP="000F6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rStyle w:val="Textoennegrita"/>
                <w:sz w:val="22"/>
                <w:szCs w:val="22"/>
              </w:rPr>
              <w:t>Profesional médico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rStyle w:val="Textoennegrita"/>
                <w:sz w:val="22"/>
                <w:szCs w:val="22"/>
              </w:rPr>
              <w:t>Profesional no médico</w:t>
            </w:r>
          </w:p>
        </w:tc>
      </w:tr>
      <w:tr w:rsidR="000F0F59" w:rsidRPr="000F687C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Muy incómodo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4 %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0 %</w:t>
            </w:r>
          </w:p>
        </w:tc>
      </w:tr>
      <w:tr w:rsidR="000F0F59" w:rsidRPr="000F687C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Incómodo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4 %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7 %</w:t>
            </w:r>
          </w:p>
        </w:tc>
      </w:tr>
      <w:tr w:rsidR="000F0F59" w:rsidRPr="000F687C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Indiferente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36 %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35 %</w:t>
            </w:r>
          </w:p>
        </w:tc>
      </w:tr>
      <w:tr w:rsidR="000F0F59" w:rsidRPr="000F687C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Cómodo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44 %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20 %</w:t>
            </w:r>
          </w:p>
        </w:tc>
      </w:tr>
      <w:tr w:rsidR="000F0F59" w:rsidRPr="000F687C">
        <w:trPr>
          <w:tblCellSpacing w:w="15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Muy cómodo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12 %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38 %</w:t>
            </w:r>
          </w:p>
        </w:tc>
      </w:tr>
    </w:tbl>
    <w:p w:rsidR="000F0F59" w:rsidRPr="000F687C" w:rsidRDefault="00DE0322" w:rsidP="000F687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  <w:r w:rsidRPr="000F687C">
        <w:rPr>
          <w:b/>
          <w:sz w:val="22"/>
          <w:szCs w:val="22"/>
        </w:rPr>
        <w:t>Tabla 3</w:t>
      </w:r>
      <w:r w:rsidRPr="000F687C">
        <w:rPr>
          <w:sz w:val="22"/>
          <w:szCs w:val="22"/>
        </w:rPr>
        <w:t>. Protocolos de atención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7"/>
        <w:gridCol w:w="1206"/>
        <w:gridCol w:w="1206"/>
        <w:gridCol w:w="1206"/>
        <w:gridCol w:w="1221"/>
      </w:tblGrid>
      <w:tr w:rsidR="000F0F59" w:rsidRPr="000F687C">
        <w:trPr>
          <w:tblCellSpacing w:w="15" w:type="dxa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0F0F59" w:rsidP="000F6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Profesional médico</w:t>
            </w:r>
          </w:p>
        </w:tc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Profesional no médico</w:t>
            </w:r>
          </w:p>
        </w:tc>
      </w:tr>
      <w:tr w:rsidR="000F0F59" w:rsidRPr="000F687C">
        <w:trPr>
          <w:tblCellSpacing w:w="15" w:type="dxa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0F0F59" w:rsidP="000F6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SI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NO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SI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NO</w:t>
            </w:r>
          </w:p>
        </w:tc>
      </w:tr>
      <w:tr w:rsidR="000F0F59" w:rsidRPr="000F687C">
        <w:trPr>
          <w:tblCellSpacing w:w="15" w:type="dxa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Normativa ministerial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12 %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87 %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10%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89 %</w:t>
            </w:r>
          </w:p>
        </w:tc>
      </w:tr>
      <w:tr w:rsidR="000F0F59" w:rsidRPr="000F687C">
        <w:trPr>
          <w:tblCellSpacing w:w="15" w:type="dxa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Protocolo local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10,8 %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89,2%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14%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F59" w:rsidRPr="000F687C" w:rsidRDefault="00DE0322" w:rsidP="000F687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87C">
              <w:rPr>
                <w:sz w:val="22"/>
                <w:szCs w:val="22"/>
              </w:rPr>
              <w:t>86 %</w:t>
            </w:r>
          </w:p>
        </w:tc>
      </w:tr>
    </w:tbl>
    <w:p w:rsidR="00DE0322" w:rsidRPr="000F687C" w:rsidRDefault="00DE0322" w:rsidP="000F68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687C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0F687C">
        <w:rPr>
          <w:rFonts w:ascii="Times New Roman" w:eastAsia="Times New Roman" w:hAnsi="Times New Roman" w:cs="Times New Roman"/>
        </w:rPr>
        <w:t xml:space="preserve">Sin financiamiento </w:t>
      </w:r>
    </w:p>
    <w:sectPr w:rsidR="00DE0322" w:rsidRPr="000F687C" w:rsidSect="000F0F59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5EF0"/>
    <w:rsid w:val="000F0F59"/>
    <w:rsid w:val="000F687C"/>
    <w:rsid w:val="002B6485"/>
    <w:rsid w:val="00616CC1"/>
    <w:rsid w:val="00CE417C"/>
    <w:rsid w:val="00DE0322"/>
    <w:rsid w:val="00F7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F0F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4</cp:revision>
  <dcterms:created xsi:type="dcterms:W3CDTF">2018-08-07T21:15:00Z</dcterms:created>
  <dcterms:modified xsi:type="dcterms:W3CDTF">2018-09-30T21:18:00Z</dcterms:modified>
</cp:coreProperties>
</file>